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151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A10F6">
        <w:rPr>
          <w:rFonts w:ascii="Times New Roman" w:hAnsi="Times New Roman" w:cs="Times New Roman"/>
          <w:sz w:val="28"/>
          <w:szCs w:val="28"/>
        </w:rPr>
        <w:t>Как специалист Пожарно-спасательного центра Москвы более 10 лет помогает тем, кто оказался в трудной жизненной ситуации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t xml:space="preserve">В Пожарно-спасательном центре Москвы трудятся десятки специалистов, посвятивших себя бескорыстной помощи другим. Среди них – ведущий психолог отдела психологического обеспечения Лариса </w:t>
      </w:r>
      <w:proofErr w:type="spellStart"/>
      <w:r w:rsidRPr="00BA10F6">
        <w:rPr>
          <w:rFonts w:ascii="Times New Roman" w:hAnsi="Times New Roman" w:cs="Times New Roman"/>
          <w:sz w:val="28"/>
          <w:szCs w:val="28"/>
        </w:rPr>
        <w:t>Кочнова</w:t>
      </w:r>
      <w:proofErr w:type="spellEnd"/>
      <w:r w:rsidRPr="00BA10F6">
        <w:rPr>
          <w:rFonts w:ascii="Times New Roman" w:hAnsi="Times New Roman" w:cs="Times New Roman"/>
          <w:sz w:val="28"/>
          <w:szCs w:val="28"/>
        </w:rPr>
        <w:t>, которая совмещает профессиональную деятельность с благотворительностью.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t xml:space="preserve">15 марта отмечается День добрых дел – праздник тех, кто делает этот мир лучше и светлее, как, например, психолог столичного Пожарно-спасательного центра Лариса </w:t>
      </w:r>
      <w:proofErr w:type="spellStart"/>
      <w:r w:rsidRPr="00BA10F6">
        <w:rPr>
          <w:rFonts w:ascii="Times New Roman" w:hAnsi="Times New Roman" w:cs="Times New Roman"/>
          <w:sz w:val="28"/>
          <w:szCs w:val="28"/>
        </w:rPr>
        <w:t>Кочнова</w:t>
      </w:r>
      <w:proofErr w:type="spellEnd"/>
      <w:r w:rsidRPr="00BA10F6">
        <w:rPr>
          <w:rFonts w:ascii="Times New Roman" w:hAnsi="Times New Roman" w:cs="Times New Roman"/>
          <w:sz w:val="28"/>
          <w:szCs w:val="28"/>
        </w:rPr>
        <w:t xml:space="preserve">. Практически вся ее жизнь связана с помощью людям. Свой профессиональный путь Лариса начинала в медицинской сфере, но вскоре осознала: здоровье человека невозможно без душевного равновесия. Она получила профессиональное психологическое образование, а в 2011 году устроилась в столичный Пожарно-спасательный центр, в котором работает до сих пор. В профессиональные обязанности специалиста входит профотбор, обучение пожарных и спасателей навыкам оказания психологической поддержки пострадавшим, а также психологическое сопровождение самих пожарных </w:t>
      </w:r>
      <w:r w:rsidRPr="00BA10F6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BA10F6">
        <w:rPr>
          <w:rFonts w:ascii="Times New Roman" w:hAnsi="Times New Roman" w:cs="Times New Roman"/>
          <w:sz w:val="28"/>
          <w:szCs w:val="28"/>
        </w:rPr>
        <w:t>спасателей</w:t>
      </w:r>
      <w:proofErr w:type="gramEnd"/>
      <w:r w:rsidRPr="00BA10F6">
        <w:rPr>
          <w:rFonts w:ascii="Times New Roman" w:hAnsi="Times New Roman" w:cs="Times New Roman"/>
          <w:sz w:val="28"/>
          <w:szCs w:val="28"/>
        </w:rPr>
        <w:t xml:space="preserve"> и членов их семей.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t xml:space="preserve">Лариса </w:t>
      </w:r>
      <w:proofErr w:type="spellStart"/>
      <w:r w:rsidRPr="00BA10F6">
        <w:rPr>
          <w:rFonts w:ascii="Times New Roman" w:hAnsi="Times New Roman" w:cs="Times New Roman"/>
          <w:sz w:val="28"/>
          <w:szCs w:val="28"/>
        </w:rPr>
        <w:t>Кочнова</w:t>
      </w:r>
      <w:proofErr w:type="spellEnd"/>
      <w:r w:rsidRPr="00BA10F6">
        <w:rPr>
          <w:rFonts w:ascii="Times New Roman" w:hAnsi="Times New Roman" w:cs="Times New Roman"/>
          <w:sz w:val="28"/>
          <w:szCs w:val="28"/>
        </w:rPr>
        <w:t xml:space="preserve"> – яркий пример человека, способного совмещать строгий профессионализм специалиста и бесконечную энергию добровольца. Уже более 10 лет она является волонтером, превентивным тренером и наставницей одной из столичных фондов, одно из направлений деятельности которого заключается в поддержке социально-уязвимых групп населения.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t xml:space="preserve"> </w:t>
      </w:r>
      <w:r w:rsidRPr="00BA10F6">
        <w:rPr>
          <w:rFonts w:ascii="Times New Roman" w:hAnsi="Times New Roman" w:cs="Times New Roman"/>
          <w:sz w:val="28"/>
          <w:szCs w:val="28"/>
        </w:rPr>
        <w:t xml:space="preserve">«В фонде я практически с момента его образования, с 2014 года. Желание помогать у меня было всегда. Именно поэтому обе мои профессии связаны с помощью людям – медицина и психология, – рассказывает Лариса. – Очень хорошо помню свой первый волонтерский опыт: я в первый раз приехала в детский дом и увидела не шаблонную картинку несчастных детей, а вполне социализированных ребят, живущих одной семьей, где дети разного возраста заботятся друг о друге. Я была очень впечатлена и благодарна педагогическому коллективу этого учреждения за </w:t>
      </w:r>
      <w:r w:rsidRPr="00BA10F6">
        <w:rPr>
          <w:rFonts w:ascii="Times New Roman" w:hAnsi="Times New Roman" w:cs="Times New Roman"/>
          <w:sz w:val="28"/>
          <w:szCs w:val="28"/>
        </w:rPr>
        <w:lastRenderedPageBreak/>
        <w:t xml:space="preserve">такое отношение к своей работе и детям. И, наверное, это и стало тем внутренним первым шагом на пути к тому, чтобы стать частью </w:t>
      </w:r>
      <w:r w:rsidRPr="00BA10F6">
        <w:rPr>
          <w:rFonts w:ascii="Times New Roman" w:hAnsi="Times New Roman" w:cs="Times New Roman"/>
          <w:sz w:val="28"/>
          <w:szCs w:val="28"/>
        </w:rPr>
        <w:t>благотворительного сообщества».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t xml:space="preserve">В фонд Лариса пришла благодаря примеру подруги-коллеги, которая занималась поддержкой детских домов. То, что начиналось как искреннее любопытство, со временем превратилось в дело жизни. Сегодня одно из ключевых направлений деятельности психолога – превентивная работа с воспитанниками детских домов и </w:t>
      </w:r>
      <w:proofErr w:type="spellStart"/>
      <w:r w:rsidRPr="00BA10F6">
        <w:rPr>
          <w:rFonts w:ascii="Times New Roman" w:hAnsi="Times New Roman" w:cs="Times New Roman"/>
          <w:sz w:val="28"/>
          <w:szCs w:val="28"/>
        </w:rPr>
        <w:t>постинтернатных</w:t>
      </w:r>
      <w:proofErr w:type="spellEnd"/>
      <w:r w:rsidRPr="00BA10F6">
        <w:rPr>
          <w:rFonts w:ascii="Times New Roman" w:hAnsi="Times New Roman" w:cs="Times New Roman"/>
          <w:sz w:val="28"/>
          <w:szCs w:val="28"/>
        </w:rPr>
        <w:t xml:space="preserve"> учреждений. Лариса учит подростков распознавать риски, выстраивать безопасные социальные свя</w:t>
      </w:r>
      <w:r w:rsidRPr="00BA10F6">
        <w:rPr>
          <w:rFonts w:ascii="Times New Roman" w:hAnsi="Times New Roman" w:cs="Times New Roman"/>
          <w:sz w:val="28"/>
          <w:szCs w:val="28"/>
        </w:rPr>
        <w:t>зи и справляться с трудностями.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t xml:space="preserve">«Конечно, в понимании происходящих с человеком процессов, в установлении контакта с подростками помогает мой опыт работы как психолога. Психологическая поддержка должна строиться на </w:t>
      </w:r>
      <w:proofErr w:type="spellStart"/>
      <w:r w:rsidRPr="00BA10F6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BA10F6">
        <w:rPr>
          <w:rFonts w:ascii="Times New Roman" w:hAnsi="Times New Roman" w:cs="Times New Roman"/>
          <w:sz w:val="28"/>
          <w:szCs w:val="28"/>
        </w:rPr>
        <w:t xml:space="preserve"> и сострадании, а не на жалости или стремлении "спасать". Жалость пассивна, в то время как подростку в кризисной ситуации нужны конкретные инструменты помощи, твердая опора и мудрое наставничество, – делится Лариса. – Мне нравится видеть результаты своей работы и чувствовать взаимную отдачу. Это дает понимание, что жизнеспособность можно и нужно сохранять в любой, даже в самой сложной ситуа</w:t>
      </w:r>
      <w:r w:rsidRPr="00BA10F6">
        <w:rPr>
          <w:rFonts w:ascii="Times New Roman" w:hAnsi="Times New Roman" w:cs="Times New Roman"/>
          <w:sz w:val="28"/>
          <w:szCs w:val="28"/>
        </w:rPr>
        <w:t>ции».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t>Будучи некоммерческой организацией, фонд живет благодаря пожертвованиям неравнодушных граждан и таким энтузиастам, как Лариса. Как признается психолог, именно команда единомышленников – тот двигатель, который дает силы не останавливаться.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t xml:space="preserve"> </w:t>
      </w:r>
      <w:r w:rsidRPr="00BA10F6">
        <w:rPr>
          <w:rFonts w:ascii="Times New Roman" w:hAnsi="Times New Roman" w:cs="Times New Roman"/>
          <w:sz w:val="28"/>
          <w:szCs w:val="28"/>
        </w:rPr>
        <w:t>«Тем, кто хочет помогать, но боится, есть простой совет: найдите тех, кто уже это делает в сфере, которая вас вдохновляет. Опытные люди подскажут, какая помощь действительно нужна, помогут распределить ресурсы и избежат</w:t>
      </w:r>
      <w:r w:rsidRPr="00BA10F6">
        <w:rPr>
          <w:rFonts w:ascii="Times New Roman" w:hAnsi="Times New Roman" w:cs="Times New Roman"/>
          <w:sz w:val="28"/>
          <w:szCs w:val="28"/>
        </w:rPr>
        <w:t>ь ошибок», – подытожила Лариса.</w:t>
      </w:r>
    </w:p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0F6">
        <w:rPr>
          <w:rFonts w:ascii="Times New Roman" w:hAnsi="Times New Roman" w:cs="Times New Roman"/>
          <w:sz w:val="28"/>
          <w:szCs w:val="28"/>
        </w:rPr>
        <w:lastRenderedPageBreak/>
        <w:t xml:space="preserve">Главное правило Ларисы </w:t>
      </w:r>
      <w:proofErr w:type="spellStart"/>
      <w:r w:rsidRPr="00BA10F6">
        <w:rPr>
          <w:rFonts w:ascii="Times New Roman" w:hAnsi="Times New Roman" w:cs="Times New Roman"/>
          <w:sz w:val="28"/>
          <w:szCs w:val="28"/>
        </w:rPr>
        <w:t>Кочновой</w:t>
      </w:r>
      <w:proofErr w:type="spellEnd"/>
      <w:r w:rsidRPr="00BA10F6">
        <w:rPr>
          <w:rFonts w:ascii="Times New Roman" w:hAnsi="Times New Roman" w:cs="Times New Roman"/>
          <w:sz w:val="28"/>
          <w:szCs w:val="28"/>
        </w:rPr>
        <w:t xml:space="preserve"> очень простое: чтобы сделать мир чуточку добрее, надо самому быть добрым. И тогда добрые дела становятся не подвигом, а повседневной потребностью души.</w:t>
      </w:r>
    </w:p>
    <w:bookmarkEnd w:id="0"/>
    <w:p w:rsidR="00BA10F6" w:rsidRPr="00BA10F6" w:rsidRDefault="00BA10F6" w:rsidP="00BA10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10F6" w:rsidRPr="00BA10F6" w:rsidSect="00BA10F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75"/>
    <w:rsid w:val="00545151"/>
    <w:rsid w:val="00BA10F6"/>
    <w:rsid w:val="00F1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2B6F"/>
  <w15:chartTrackingRefBased/>
  <w15:docId w15:val="{E2B6AE93-C575-48DB-A463-4C571A32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2026-03-16T07:07:00Z</dcterms:created>
  <dcterms:modified xsi:type="dcterms:W3CDTF">2026-03-16T07:09:00Z</dcterms:modified>
</cp:coreProperties>
</file>